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before="93"/>
        <w:ind w:left="5779"/>
        <w:jc w:val="left"/>
      </w:pPr>
      <w:r>
        <w:rPr/>
        <w:t>ARCA CAPITANATA</w:t>
      </w:r>
    </w:p>
    <w:p>
      <w:pPr>
        <w:pStyle w:val="BodyText"/>
        <w:spacing w:line="264" w:lineRule="exact" w:before="1"/>
        <w:ind w:left="5779" w:right="1701"/>
      </w:pPr>
      <w:r>
        <w:rPr/>
        <w:t>Via Romolo Caggese n. 2 Foggia</w:t>
      </w:r>
    </w:p>
    <w:p>
      <w:pPr>
        <w:pStyle w:val="BodyText"/>
        <w:spacing w:line="262" w:lineRule="exact"/>
        <w:ind w:left="5779"/>
      </w:pPr>
      <w:hyperlink r:id="rId5">
        <w:r>
          <w:rPr/>
          <w:t>arcacapitanata@pec.arcacapitanata.it</w:t>
        </w:r>
      </w:hyperlink>
    </w:p>
    <w:p>
      <w:pPr>
        <w:pStyle w:val="BodyText"/>
        <w:rPr>
          <w:sz w:val="26"/>
        </w:rPr>
      </w:pPr>
    </w:p>
    <w:p>
      <w:pPr>
        <w:pStyle w:val="Heading1"/>
        <w:spacing w:before="229"/>
        <w:ind w:right="116" w:firstLine="0"/>
        <w:jc w:val="both"/>
      </w:pPr>
      <w:r>
        <w:rPr>
          <w:b w:val="0"/>
        </w:rPr>
        <w:t>OGGETTO: </w:t>
      </w:r>
      <w:r>
        <w:rPr/>
        <w:t>AVVISO PUBBLICO PER LA PER LA FORMAZIONE DI UN ELENCO DI AVVOCATI ACCREDITATI PER L’AFFIDAMENTO DI INCARICHI DI PATROCINIO LEGALE DELL’ARCA CAPITANATA </w:t>
      </w:r>
      <w:r>
        <w:rPr>
          <w:b w:val="0"/>
        </w:rPr>
        <w:t>- </w:t>
      </w:r>
      <w:r>
        <w:rPr/>
        <w:t>DOMANDA DI INSERIMENTO.</w:t>
      </w: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2767" w:val="left" w:leader="none"/>
          <w:tab w:pos="9447" w:val="left" w:leader="none"/>
          <w:tab w:pos="9582" w:val="left" w:leader="none"/>
          <w:tab w:pos="9639" w:val="left" w:leader="none"/>
          <w:tab w:pos="9688" w:val="left" w:leader="none"/>
        </w:tabs>
        <w:spacing w:line="360" w:lineRule="auto"/>
        <w:ind w:left="113" w:right="173"/>
        <w:jc w:val="both"/>
      </w:pPr>
      <w:r>
        <w:rPr/>
        <w:t>Il</w:t>
      </w:r>
      <w:r>
        <w:rPr>
          <w:spacing w:val="-7"/>
        </w:rPr>
        <w:t> </w:t>
      </w:r>
      <w:r>
        <w:rPr/>
        <w:t>sottoscritto</w:t>
      </w:r>
      <w:r>
        <w:rPr>
          <w:u w:val="single"/>
        </w:rPr>
        <w:t> </w:t>
        <w:tab/>
        <w:tab/>
      </w:r>
      <w:r>
        <w:rPr/>
        <w:t>_, nato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il</w:t>
      </w:r>
      <w:r>
        <w:rPr>
          <w:u w:val="single"/>
        </w:rPr>
        <w:t> </w:t>
        <w:tab/>
      </w:r>
      <w:r>
        <w:rPr/>
        <w:t>e</w:t>
      </w:r>
      <w:r>
        <w:rPr>
          <w:spacing w:val="-4"/>
        </w:rPr>
        <w:t> </w:t>
      </w:r>
      <w:r>
        <w:rPr/>
        <w:t>residente</w:t>
      </w:r>
      <w:r>
        <w:rPr>
          <w:spacing w:val="1"/>
        </w:rPr>
        <w:t> </w:t>
      </w:r>
      <w:r>
        <w:rPr/>
        <w:t>in</w:t>
      </w:r>
      <w:r>
        <w:rPr>
          <w:u w:val="single"/>
        </w:rPr>
        <w:t> </w:t>
        <w:tab/>
        <w:tab/>
      </w:r>
      <w:r>
        <w:rPr/>
        <w:t>, alla</w:t>
      </w:r>
      <w:r>
        <w:rPr>
          <w:spacing w:val="-8"/>
        </w:rPr>
        <w:t> </w:t>
      </w:r>
      <w:r>
        <w:rPr/>
        <w:t>Via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/>
        <w:t> Cod.</w:t>
      </w:r>
      <w:r>
        <w:rPr>
          <w:spacing w:val="-5"/>
        </w:rPr>
        <w:t> </w:t>
      </w:r>
      <w:r>
        <w:rPr/>
        <w:t>Fiscale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>
          <w:w w:val="33"/>
          <w:u w:val="single"/>
        </w:rPr>
        <w:t> 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4615" w:val="left" w:leader="none"/>
          <w:tab w:pos="9620" w:val="left" w:leader="none"/>
          <w:tab w:pos="9673" w:val="left" w:leader="none"/>
        </w:tabs>
        <w:spacing w:line="357" w:lineRule="auto" w:before="6" w:after="0"/>
        <w:ind w:left="113" w:right="188" w:firstLine="0"/>
        <w:jc w:val="both"/>
        <w:rPr>
          <w:sz w:val="23"/>
        </w:rPr>
      </w:pPr>
      <w:r>
        <w:rPr>
          <w:sz w:val="23"/>
        </w:rPr>
        <w:t>Iva</w:t>
      </w:r>
      <w:r>
        <w:rPr>
          <w:sz w:val="23"/>
          <w:u w:val="single"/>
        </w:rPr>
        <w:tab/>
        <w:tab/>
      </w:r>
      <w:r>
        <w:rPr>
          <w:sz w:val="23"/>
        </w:rPr>
        <w:t> Tel.</w:t>
      </w:r>
      <w:r>
        <w:rPr>
          <w:sz w:val="23"/>
          <w:u w:val="single"/>
        </w:rPr>
        <w:t> </w:t>
        <w:tab/>
      </w:r>
      <w:r>
        <w:rPr>
          <w:sz w:val="23"/>
        </w:rPr>
        <w:t>,</w:t>
      </w:r>
      <w:r>
        <w:rPr>
          <w:spacing w:val="2"/>
          <w:sz w:val="23"/>
        </w:rPr>
        <w:t> </w:t>
      </w:r>
      <w:r>
        <w:rPr>
          <w:spacing w:val="-3"/>
          <w:sz w:val="23"/>
        </w:rPr>
        <w:t>fax</w:t>
      </w:r>
      <w:r>
        <w:rPr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  <w:r>
        <w:rPr>
          <w:w w:val="8"/>
          <w:sz w:val="23"/>
          <w:u w:val="single"/>
        </w:rPr>
        <w:t> </w:t>
      </w:r>
      <w:r>
        <w:rPr>
          <w:sz w:val="23"/>
        </w:rPr>
        <w:t> e-mail</w:t>
      </w:r>
      <w:r>
        <w:rPr>
          <w:sz w:val="23"/>
          <w:u w:val="single"/>
        </w:rPr>
        <w:tab/>
        <w:tab/>
        <w:tab/>
      </w:r>
      <w:r>
        <w:rPr>
          <w:sz w:val="23"/>
        </w:rPr>
        <w:t> pec</w:t>
      </w:r>
      <w:r>
        <w:rPr>
          <w:spacing w:val="-2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ab/>
      </w:r>
      <w:r>
        <w:rPr>
          <w:w w:val="24"/>
          <w:sz w:val="23"/>
          <w:u w:val="single"/>
        </w:rPr>
        <w:t> 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  <w:tab w:pos="834" w:val="left" w:leader="none"/>
        </w:tabs>
        <w:spacing w:line="240" w:lineRule="auto" w:before="9" w:after="0"/>
        <w:ind w:left="833" w:right="0" w:hanging="360"/>
        <w:jc w:val="left"/>
        <w:rPr>
          <w:rFonts w:ascii="Courier New"/>
          <w:sz w:val="23"/>
        </w:rPr>
      </w:pPr>
      <w:r>
        <w:rPr>
          <w:sz w:val="23"/>
        </w:rPr>
        <w:t>in</w:t>
      </w:r>
      <w:r>
        <w:rPr>
          <w:spacing w:val="-5"/>
          <w:sz w:val="23"/>
        </w:rPr>
        <w:t> </w:t>
      </w:r>
      <w:r>
        <w:rPr>
          <w:sz w:val="23"/>
        </w:rPr>
        <w:t>proprio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  <w:tab w:pos="834" w:val="left" w:leader="none"/>
        </w:tabs>
        <w:spacing w:line="240" w:lineRule="auto" w:before="114" w:after="0"/>
        <w:ind w:left="833" w:right="0" w:hanging="360"/>
        <w:jc w:val="left"/>
        <w:rPr>
          <w:rFonts w:ascii="Courier New" w:hAnsi="Courier New"/>
          <w:sz w:val="23"/>
        </w:rPr>
      </w:pPr>
      <w:r>
        <w:rPr>
          <w:sz w:val="23"/>
        </w:rPr>
        <w:t>in qualità di Legale Rappresentante dello Studio</w:t>
      </w:r>
      <w:r>
        <w:rPr>
          <w:spacing w:val="-22"/>
          <w:sz w:val="23"/>
        </w:rPr>
        <w:t> </w:t>
      </w:r>
      <w:r>
        <w:rPr>
          <w:sz w:val="23"/>
        </w:rPr>
        <w:t>Legale</w:t>
      </w:r>
    </w:p>
    <w:p>
      <w:pPr>
        <w:pStyle w:val="BodyText"/>
        <w:rPr>
          <w:sz w:val="26"/>
        </w:rPr>
      </w:pPr>
    </w:p>
    <w:p>
      <w:pPr>
        <w:pStyle w:val="Heading3"/>
        <w:spacing w:line="240" w:lineRule="auto" w:before="213"/>
        <w:ind w:left="4462" w:right="4459"/>
      </w:pPr>
      <w:r>
        <w:rPr/>
        <w:t>CHIEDE</w:t>
      </w:r>
    </w:p>
    <w:p>
      <w:pPr>
        <w:pStyle w:val="BodyText"/>
        <w:spacing w:before="5"/>
        <w:rPr>
          <w:b/>
          <w:sz w:val="22"/>
        </w:rPr>
      </w:pPr>
    </w:p>
    <w:p>
      <w:pPr>
        <w:spacing w:line="242" w:lineRule="auto" w:before="0"/>
        <w:ind w:left="113" w:right="114" w:firstLine="0"/>
        <w:jc w:val="both"/>
        <w:rPr>
          <w:b/>
          <w:sz w:val="23"/>
        </w:rPr>
      </w:pPr>
      <w:r>
        <w:rPr>
          <w:sz w:val="23"/>
        </w:rPr>
        <w:t>di essere inserito nell’Albo di avvocati accreditati per l’affidamento di incarichi di patrocinio legale dell’Agenzia nei giudizi attivi e passivi, dinanzi alle diverse autorità giudiziarie, giurisdizioni amministrative</w:t>
      </w:r>
      <w:r>
        <w:rPr>
          <w:spacing w:val="-5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speciali,</w:t>
      </w:r>
      <w:r>
        <w:rPr>
          <w:spacing w:val="-3"/>
          <w:sz w:val="23"/>
        </w:rPr>
        <w:t> </w:t>
      </w:r>
      <w:r>
        <w:rPr>
          <w:sz w:val="23"/>
        </w:rPr>
        <w:t>nelle</w:t>
      </w:r>
      <w:r>
        <w:rPr>
          <w:spacing w:val="-5"/>
          <w:sz w:val="23"/>
        </w:rPr>
        <w:t> </w:t>
      </w:r>
      <w:r>
        <w:rPr>
          <w:sz w:val="23"/>
        </w:rPr>
        <w:t>seguenti</w:t>
      </w:r>
      <w:r>
        <w:rPr>
          <w:spacing w:val="-10"/>
          <w:sz w:val="23"/>
        </w:rPr>
        <w:t> </w:t>
      </w:r>
      <w:r>
        <w:rPr>
          <w:sz w:val="23"/>
        </w:rPr>
        <w:t>sezioni</w:t>
      </w:r>
      <w:r>
        <w:rPr>
          <w:spacing w:val="-10"/>
          <w:sz w:val="23"/>
        </w:rPr>
        <w:t> </w:t>
      </w:r>
      <w:r>
        <w:rPr>
          <w:sz w:val="23"/>
        </w:rPr>
        <w:t>(contrassegnare</w:t>
      </w:r>
      <w:r>
        <w:rPr>
          <w:spacing w:val="-4"/>
          <w:sz w:val="23"/>
        </w:rPr>
        <w:t> </w:t>
      </w:r>
      <w:r>
        <w:rPr>
          <w:b/>
          <w:sz w:val="24"/>
          <w:u w:val="thick"/>
        </w:rPr>
        <w:t>massimo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due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sezioni,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oltre</w:t>
      </w:r>
      <w:r>
        <w:rPr>
          <w:b/>
          <w:spacing w:val="-2"/>
          <w:sz w:val="24"/>
          <w:u w:val="thick"/>
        </w:rPr>
        <w:t> </w:t>
      </w:r>
      <w:r>
        <w:rPr>
          <w:b/>
          <w:spacing w:val="-3"/>
          <w:sz w:val="24"/>
          <w:u w:val="thick"/>
        </w:rPr>
        <w:t>la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sezione 6  - </w:t>
      </w:r>
      <w:r>
        <w:rPr>
          <w:b/>
          <w:sz w:val="23"/>
          <w:u w:val="thick"/>
        </w:rPr>
        <w:t>Contenzioso dinanzi alle Magistrature</w:t>
      </w:r>
      <w:r>
        <w:rPr>
          <w:b/>
          <w:spacing w:val="-21"/>
          <w:sz w:val="23"/>
          <w:u w:val="thick"/>
        </w:rPr>
        <w:t> </w:t>
      </w:r>
      <w:r>
        <w:rPr>
          <w:b/>
          <w:sz w:val="23"/>
          <w:u w:val="thick"/>
        </w:rPr>
        <w:t>Superiori</w:t>
      </w:r>
      <w:r>
        <w:rPr>
          <w:b/>
          <w:sz w:val="23"/>
        </w:rPr>
        <w:t>: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0" w:hanging="360"/>
        <w:jc w:val="left"/>
        <w:rPr>
          <w:rFonts w:ascii="Courier New" w:hAnsi="Courier New"/>
          <w:sz w:val="24"/>
        </w:rPr>
      </w:pPr>
      <w:r>
        <w:rPr>
          <w:b/>
          <w:sz w:val="24"/>
        </w:rPr>
        <w:t>SEZIONE 1 – CONTENZIOSO AMMINISTRATIVO (</w:t>
      </w:r>
      <w:r>
        <w:rPr>
          <w:sz w:val="24"/>
        </w:rPr>
        <w:t>Tar – Consiglio di</w:t>
      </w:r>
      <w:r>
        <w:rPr>
          <w:spacing w:val="-20"/>
          <w:sz w:val="24"/>
        </w:rPr>
        <w:t> </w:t>
      </w:r>
      <w:r>
        <w:rPr>
          <w:sz w:val="24"/>
        </w:rPr>
        <w:t>Stato);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32" w:lineRule="auto" w:before="0" w:after="0"/>
        <w:ind w:left="833" w:right="107" w:hanging="360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SEZIONE 2 – CONTENZIOSO CIVILE (</w:t>
      </w:r>
      <w:r>
        <w:rPr>
          <w:sz w:val="24"/>
        </w:rPr>
        <w:t>Giudice di Pace, Tribunale, Corte di Appello – Sezione</w:t>
      </w:r>
      <w:r>
        <w:rPr>
          <w:spacing w:val="-6"/>
          <w:sz w:val="24"/>
        </w:rPr>
        <w:t> </w:t>
      </w:r>
      <w:r>
        <w:rPr>
          <w:sz w:val="24"/>
        </w:rPr>
        <w:t>Civile,</w:t>
      </w:r>
      <w:r>
        <w:rPr>
          <w:spacing w:val="-3"/>
          <w:sz w:val="24"/>
        </w:rPr>
        <w:t> </w:t>
      </w:r>
      <w:r>
        <w:rPr>
          <w:sz w:val="24"/>
        </w:rPr>
        <w:t>oltre</w:t>
      </w:r>
      <w:r>
        <w:rPr>
          <w:spacing w:val="-6"/>
          <w:sz w:val="24"/>
        </w:rPr>
        <w:t> </w:t>
      </w:r>
      <w:r>
        <w:rPr>
          <w:sz w:val="24"/>
        </w:rPr>
        <w:t>che</w:t>
      </w:r>
      <w:r>
        <w:rPr>
          <w:spacing w:val="-6"/>
          <w:sz w:val="24"/>
        </w:rPr>
        <w:t> </w:t>
      </w:r>
      <w:r>
        <w:rPr>
          <w:sz w:val="24"/>
        </w:rPr>
        <w:t>assistenza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difesa</w:t>
      </w:r>
      <w:r>
        <w:rPr>
          <w:spacing w:val="-1"/>
          <w:sz w:val="24"/>
        </w:rPr>
        <w:t> </w:t>
      </w:r>
      <w:r>
        <w:rPr>
          <w:sz w:val="24"/>
        </w:rPr>
        <w:t>legale</w:t>
      </w:r>
      <w:r>
        <w:rPr>
          <w:spacing w:val="-1"/>
          <w:sz w:val="24"/>
        </w:rPr>
        <w:t> </w:t>
      </w:r>
      <w:r>
        <w:rPr>
          <w:sz w:val="24"/>
        </w:rPr>
        <w:t>nelle</w:t>
      </w:r>
      <w:r>
        <w:rPr>
          <w:spacing w:val="-6"/>
          <w:sz w:val="24"/>
        </w:rPr>
        <w:t> </w:t>
      </w:r>
      <w:r>
        <w:rPr>
          <w:sz w:val="24"/>
        </w:rPr>
        <w:t>procedure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14"/>
          <w:sz w:val="24"/>
        </w:rPr>
        <w:t> </w:t>
      </w:r>
      <w:r>
        <w:rPr>
          <w:sz w:val="24"/>
        </w:rPr>
        <w:t>Mediazione</w:t>
      </w:r>
      <w:r>
        <w:rPr>
          <w:spacing w:val="-1"/>
          <w:sz w:val="24"/>
        </w:rPr>
        <w:t> </w:t>
      </w:r>
      <w:r>
        <w:rPr>
          <w:sz w:val="24"/>
        </w:rPr>
        <w:t>ex</w:t>
      </w:r>
      <w:r>
        <w:rPr>
          <w:spacing w:val="-10"/>
          <w:sz w:val="24"/>
        </w:rPr>
        <w:t> </w:t>
      </w:r>
      <w:r>
        <w:rPr>
          <w:sz w:val="24"/>
        </w:rPr>
        <w:t>d.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lgs.</w:t>
      </w:r>
      <w:r>
        <w:rPr>
          <w:spacing w:val="-3"/>
          <w:sz w:val="24"/>
        </w:rPr>
        <w:t> n. </w:t>
      </w:r>
      <w:r>
        <w:rPr>
          <w:sz w:val="24"/>
        </w:rPr>
        <w:t>28/2010 e </w:t>
      </w:r>
      <w:r>
        <w:rPr>
          <w:spacing w:val="-3"/>
          <w:sz w:val="24"/>
        </w:rPr>
        <w:t>nelle </w:t>
      </w:r>
      <w:r>
        <w:rPr>
          <w:sz w:val="24"/>
        </w:rPr>
        <w:t>Negoziazioni assistite ex art. 2 e ss. del d.l.n. </w:t>
      </w:r>
      <w:r>
        <w:rPr>
          <w:spacing w:val="-3"/>
          <w:sz w:val="24"/>
        </w:rPr>
        <w:t>n. </w:t>
      </w:r>
      <w:r>
        <w:rPr>
          <w:sz w:val="24"/>
        </w:rPr>
        <w:t>132/2014, convertito con modificazioni nella </w:t>
      </w:r>
      <w:r>
        <w:rPr>
          <w:spacing w:val="-5"/>
          <w:sz w:val="24"/>
        </w:rPr>
        <w:t>l. </w:t>
      </w:r>
      <w:r>
        <w:rPr>
          <w:spacing w:val="-3"/>
          <w:sz w:val="24"/>
        </w:rPr>
        <w:t>n.</w:t>
      </w:r>
      <w:r>
        <w:rPr>
          <w:spacing w:val="9"/>
          <w:sz w:val="24"/>
        </w:rPr>
        <w:t> </w:t>
      </w:r>
      <w:r>
        <w:rPr>
          <w:sz w:val="24"/>
        </w:rPr>
        <w:t>162/2014);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33" w:val="left" w:leader="none"/>
          <w:tab w:pos="834" w:val="left" w:leader="none"/>
        </w:tabs>
        <w:spacing w:line="278" w:lineRule="exact" w:before="0" w:after="0"/>
        <w:ind w:left="833" w:right="112" w:hanging="360"/>
        <w:jc w:val="left"/>
        <w:rPr>
          <w:rFonts w:ascii="Courier New" w:hAnsi="Courier New"/>
          <w:sz w:val="24"/>
        </w:rPr>
      </w:pPr>
      <w:r>
        <w:rPr>
          <w:b/>
          <w:sz w:val="24"/>
        </w:rPr>
        <w:t>SEZIONE 3 – CONTENZIOSO PENALE (</w:t>
      </w:r>
      <w:r>
        <w:rPr>
          <w:sz w:val="24"/>
        </w:rPr>
        <w:t>Giudice di Pace, Tribunale, Corte di Appello- Sezione</w:t>
      </w:r>
      <w:r>
        <w:rPr>
          <w:spacing w:val="-13"/>
          <w:sz w:val="24"/>
        </w:rPr>
        <w:t> </w:t>
      </w:r>
      <w:r>
        <w:rPr>
          <w:sz w:val="24"/>
        </w:rPr>
        <w:t>Penale)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33" w:val="left" w:leader="none"/>
          <w:tab w:pos="834" w:val="left" w:leader="none"/>
        </w:tabs>
        <w:spacing w:line="274" w:lineRule="exact" w:before="0" w:after="0"/>
        <w:ind w:left="833" w:right="107" w:hanging="360"/>
        <w:jc w:val="left"/>
        <w:rPr>
          <w:rFonts w:ascii="Courier New" w:hAnsi="Courier New"/>
          <w:sz w:val="24"/>
        </w:rPr>
      </w:pPr>
      <w:r>
        <w:rPr>
          <w:b/>
          <w:sz w:val="24"/>
        </w:rPr>
        <w:t>SEZIONE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CONTENZIOSO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MATERIA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LAVORO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</w:t>
      </w:r>
      <w:r>
        <w:rPr>
          <w:sz w:val="24"/>
        </w:rPr>
        <w:t>Tribunale</w:t>
      </w:r>
      <w:r>
        <w:rPr>
          <w:spacing w:val="-8"/>
          <w:sz w:val="24"/>
        </w:rPr>
        <w:t> </w:t>
      </w:r>
      <w:r>
        <w:rPr>
          <w:sz w:val="24"/>
        </w:rPr>
        <w:t>Sezione</w:t>
      </w:r>
      <w:r>
        <w:rPr>
          <w:spacing w:val="-8"/>
          <w:sz w:val="24"/>
        </w:rPr>
        <w:t> </w:t>
      </w:r>
      <w:r>
        <w:rPr>
          <w:sz w:val="24"/>
        </w:rPr>
        <w:t>Lavoro, Corte di Appello Sezione</w:t>
      </w:r>
      <w:r>
        <w:rPr>
          <w:spacing w:val="-12"/>
          <w:sz w:val="24"/>
        </w:rPr>
        <w:t> </w:t>
      </w:r>
      <w:r>
        <w:rPr>
          <w:sz w:val="24"/>
        </w:rPr>
        <w:t>Lavoro);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33" w:val="left" w:leader="none"/>
          <w:tab w:pos="834" w:val="left" w:leader="none"/>
        </w:tabs>
        <w:spacing w:line="274" w:lineRule="exact" w:before="0" w:after="0"/>
        <w:ind w:left="833" w:right="106" w:hanging="360"/>
        <w:jc w:val="left"/>
        <w:rPr>
          <w:rFonts w:ascii="Courier New" w:hAnsi="Courier New"/>
          <w:sz w:val="24"/>
        </w:rPr>
      </w:pPr>
      <w:r>
        <w:rPr>
          <w:b/>
          <w:sz w:val="24"/>
        </w:rPr>
        <w:t>SEZIONE 5 – CONTENZIOSO TRIBUTARIO </w:t>
      </w:r>
      <w:r>
        <w:rPr>
          <w:sz w:val="24"/>
        </w:rPr>
        <w:t>(Corte Tributaria Provinciale, Corte Tributaria</w:t>
      </w:r>
      <w:r>
        <w:rPr>
          <w:spacing w:val="-15"/>
          <w:sz w:val="24"/>
        </w:rPr>
        <w:t> </w:t>
      </w:r>
      <w:r>
        <w:rPr>
          <w:sz w:val="24"/>
        </w:rPr>
        <w:t>Regionale)</w:t>
      </w:r>
    </w:p>
    <w:p>
      <w:pPr>
        <w:spacing w:after="0" w:line="274" w:lineRule="exact"/>
        <w:jc w:val="left"/>
        <w:rPr>
          <w:rFonts w:ascii="Courier New" w:hAnsi="Courier New"/>
          <w:sz w:val="24"/>
        </w:rPr>
        <w:sectPr>
          <w:type w:val="continuous"/>
          <w:pgSz w:w="11910" w:h="16840"/>
          <w:pgMar w:top="1580" w:bottom="280" w:left="1020" w:right="1020"/>
        </w:sectPr>
      </w:pPr>
    </w:p>
    <w:p>
      <w:pPr>
        <w:pStyle w:val="Heading1"/>
        <w:numPr>
          <w:ilvl w:val="1"/>
          <w:numId w:val="1"/>
        </w:numPr>
        <w:tabs>
          <w:tab w:pos="833" w:val="left" w:leader="none"/>
          <w:tab w:pos="834" w:val="left" w:leader="none"/>
        </w:tabs>
        <w:spacing w:line="240" w:lineRule="auto" w:before="74" w:after="0"/>
        <w:ind w:left="833" w:right="0" w:hanging="360"/>
        <w:jc w:val="left"/>
        <w:rPr>
          <w:rFonts w:ascii="Courier New" w:hAnsi="Courier New"/>
        </w:rPr>
      </w:pPr>
      <w:r>
        <w:rPr/>
        <w:t>SEZIONE 6 – CONTENZIOSO DINANZI ALLE MAGISTRATURE</w:t>
      </w:r>
      <w:r>
        <w:rPr>
          <w:spacing w:val="-25"/>
        </w:rPr>
        <w:t> </w:t>
      </w:r>
      <w:r>
        <w:rPr/>
        <w:t>SUPERIORI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BodyText"/>
        <w:ind w:left="113" w:right="173"/>
        <w:jc w:val="both"/>
      </w:pPr>
      <w:r>
        <w:rPr/>
        <w:t>A tal scopo, sotto la propria responsabilità e consapevole che, ai sensi dell’art. 76 del DPR n. 445/2000, le dichiarazioni mendaci, la falsità in atti e l’uso di atti falsi sono puniti secondo le previsioni contenute nel Codice Penale e nelle leggi speciali</w:t>
      </w:r>
    </w:p>
    <w:p>
      <w:pPr>
        <w:pStyle w:val="BodyText"/>
        <w:spacing w:before="3"/>
      </w:pPr>
    </w:p>
    <w:p>
      <w:pPr>
        <w:pStyle w:val="Heading3"/>
        <w:ind w:right="4376"/>
      </w:pPr>
      <w:r>
        <w:rPr/>
        <w:t>DICHIARA</w:t>
      </w:r>
    </w:p>
    <w:p>
      <w:pPr>
        <w:pStyle w:val="BodyText"/>
        <w:spacing w:line="262" w:lineRule="exact"/>
        <w:ind w:left="113"/>
        <w:jc w:val="both"/>
      </w:pPr>
      <w:r>
        <w:rPr/>
        <w:t>ai sensi degli artt. 46 e 47 DPR n. 445/2000 e smi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415" w:val="left" w:leader="none"/>
        </w:tabs>
        <w:spacing w:line="240" w:lineRule="auto" w:before="0" w:after="0"/>
        <w:ind w:left="113" w:right="182" w:firstLine="0"/>
        <w:jc w:val="left"/>
        <w:rPr>
          <w:sz w:val="23"/>
        </w:rPr>
      </w:pPr>
      <w:r>
        <w:rPr>
          <w:sz w:val="23"/>
        </w:rPr>
        <w:t>di essere in possesso della cittadinanza italiana o di uno degli stati membri dell’Unione Europea (</w:t>
      </w:r>
      <w:r>
        <w:rPr>
          <w:i/>
          <w:sz w:val="23"/>
        </w:rPr>
        <w:t>specificare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quale</w:t>
      </w:r>
      <w:r>
        <w:rPr>
          <w:i/>
          <w:sz w:val="23"/>
          <w:u w:val="single"/>
        </w:rPr>
        <w:t> </w:t>
        <w:tab/>
      </w:r>
      <w:r>
        <w:rPr>
          <w:sz w:val="23"/>
        </w:rPr>
        <w:t>);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  <w:tab w:pos="9807" w:val="left" w:leader="none"/>
        </w:tabs>
        <w:spacing w:line="264" w:lineRule="exact" w:before="119" w:after="0"/>
        <w:ind w:left="358" w:right="0" w:hanging="245"/>
        <w:jc w:val="both"/>
        <w:rPr>
          <w:sz w:val="23"/>
        </w:rPr>
      </w:pPr>
      <w:r>
        <w:rPr>
          <w:sz w:val="23"/>
        </w:rPr>
        <w:t>di</w:t>
      </w:r>
      <w:r>
        <w:rPr>
          <w:spacing w:val="-13"/>
          <w:sz w:val="23"/>
        </w:rPr>
        <w:t> </w:t>
      </w:r>
      <w:r>
        <w:rPr>
          <w:sz w:val="23"/>
        </w:rPr>
        <w:t>essere</w:t>
      </w:r>
      <w:r>
        <w:rPr>
          <w:spacing w:val="-3"/>
          <w:sz w:val="23"/>
        </w:rPr>
        <w:t> </w:t>
      </w:r>
      <w:r>
        <w:rPr>
          <w:sz w:val="23"/>
        </w:rPr>
        <w:t>iscritto,</w:t>
      </w:r>
      <w:r>
        <w:rPr>
          <w:spacing w:val="-6"/>
          <w:sz w:val="23"/>
        </w:rPr>
        <w:t> </w:t>
      </w:r>
      <w:r>
        <w:rPr>
          <w:sz w:val="23"/>
        </w:rPr>
        <w:t>come</w:t>
      </w:r>
      <w:r>
        <w:rPr>
          <w:spacing w:val="-8"/>
          <w:sz w:val="23"/>
        </w:rPr>
        <w:t> </w:t>
      </w:r>
      <w:r>
        <w:rPr>
          <w:sz w:val="23"/>
        </w:rPr>
        <w:t>singolo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associato,</w:t>
      </w:r>
      <w:r>
        <w:rPr>
          <w:spacing w:val="-6"/>
          <w:sz w:val="23"/>
        </w:rPr>
        <w:t> </w:t>
      </w:r>
      <w:r>
        <w:rPr>
          <w:sz w:val="23"/>
        </w:rPr>
        <w:t>all’Albo</w:t>
      </w:r>
      <w:r>
        <w:rPr>
          <w:spacing w:val="-11"/>
          <w:sz w:val="23"/>
        </w:rPr>
        <w:t> </w:t>
      </w:r>
      <w:r>
        <w:rPr>
          <w:sz w:val="23"/>
        </w:rPr>
        <w:t>degli</w:t>
      </w:r>
      <w:r>
        <w:rPr>
          <w:spacing w:val="-8"/>
          <w:sz w:val="23"/>
        </w:rPr>
        <w:t> </w:t>
      </w:r>
      <w:r>
        <w:rPr>
          <w:sz w:val="23"/>
        </w:rPr>
        <w:t>Avvocati</w:t>
      </w:r>
      <w:r>
        <w:rPr>
          <w:spacing w:val="-13"/>
          <w:sz w:val="23"/>
        </w:rPr>
        <w:t> </w:t>
      </w:r>
      <w:r>
        <w:rPr>
          <w:sz w:val="23"/>
        </w:rPr>
        <w:t>del</w:t>
      </w:r>
      <w:r>
        <w:rPr>
          <w:spacing w:val="-8"/>
          <w:sz w:val="23"/>
        </w:rPr>
        <w:t> </w:t>
      </w:r>
      <w:r>
        <w:rPr>
          <w:sz w:val="23"/>
        </w:rPr>
        <w:t>foro</w:t>
      </w:r>
      <w:r>
        <w:rPr>
          <w:spacing w:val="-11"/>
          <w:sz w:val="23"/>
        </w:rPr>
        <w:t> </w:t>
      </w:r>
      <w:r>
        <w:rPr>
          <w:sz w:val="23"/>
        </w:rPr>
        <w:t>di</w:t>
      </w:r>
      <w:r>
        <w:rPr>
          <w:spacing w:val="-12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tabs>
          <w:tab w:pos="1946" w:val="left" w:leader="none"/>
          <w:tab w:pos="6356" w:val="left" w:leader="none"/>
        </w:tabs>
        <w:spacing w:line="264" w:lineRule="exact"/>
        <w:ind w:left="113"/>
        <w:jc w:val="both"/>
      </w:pPr>
      <w:r>
        <w:rPr/>
        <w:t>dal</w:t>
      </w:r>
      <w:r>
        <w:rPr>
          <w:u w:val="single"/>
        </w:rPr>
        <w:t> </w:t>
        <w:tab/>
      </w:r>
      <w:r>
        <w:rPr/>
        <w:t>,</w:t>
      </w:r>
      <w:r>
        <w:rPr>
          <w:spacing w:val="-4"/>
        </w:rPr>
        <w:t> </w:t>
      </w:r>
      <w:r>
        <w:rPr/>
        <w:t>numero</w:t>
      </w:r>
      <w:r>
        <w:rPr>
          <w:spacing w:val="-4"/>
        </w:rPr>
        <w:t> </w:t>
      </w:r>
      <w:r>
        <w:rPr/>
        <w:t>iscrizione</w:t>
      </w:r>
      <w:r>
        <w:rPr>
          <w:u w:val="single"/>
        </w:rPr>
        <w:t> </w:t>
        <w:tab/>
      </w:r>
      <w:r>
        <w:rPr/>
        <w:t>,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64" w:lineRule="exact" w:before="120" w:after="0"/>
        <w:ind w:left="444" w:right="0" w:hanging="331"/>
        <w:jc w:val="both"/>
        <w:rPr>
          <w:sz w:val="23"/>
        </w:rPr>
      </w:pPr>
      <w:r>
        <w:rPr>
          <w:sz w:val="23"/>
        </w:rPr>
        <w:t>di  essere  iscritto  nell’Albo  Speciale  per  il  patrocinio  dinanzi  alle  magistrature  superiori     </w:t>
      </w:r>
      <w:r>
        <w:rPr>
          <w:spacing w:val="12"/>
          <w:sz w:val="23"/>
        </w:rPr>
        <w:t> </w:t>
      </w:r>
      <w:r>
        <w:rPr>
          <w:sz w:val="23"/>
        </w:rPr>
        <w:t>dal</w:t>
      </w:r>
    </w:p>
    <w:p>
      <w:pPr>
        <w:pStyle w:val="BodyText"/>
        <w:tabs>
          <w:tab w:pos="1610" w:val="left" w:leader="none"/>
        </w:tabs>
        <w:spacing w:line="264" w:lineRule="exact"/>
        <w:ind w:left="113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120" w:after="0"/>
        <w:ind w:left="362" w:right="0" w:hanging="249"/>
        <w:jc w:val="both"/>
        <w:rPr>
          <w:sz w:val="23"/>
        </w:rPr>
      </w:pPr>
      <w:r>
        <w:rPr>
          <w:sz w:val="23"/>
        </w:rPr>
        <w:t>di essere iscritto alla Cassa Nazionale</w:t>
      </w:r>
      <w:r>
        <w:rPr>
          <w:spacing w:val="-24"/>
          <w:sz w:val="23"/>
        </w:rPr>
        <w:t> </w:t>
      </w:r>
      <w:r>
        <w:rPr>
          <w:sz w:val="23"/>
        </w:rPr>
        <w:t>Forense;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9076" w:val="left" w:leader="none"/>
        </w:tabs>
        <w:spacing w:line="244" w:lineRule="auto" w:before="119" w:after="0"/>
        <w:ind w:left="113" w:right="171" w:firstLine="0"/>
        <w:jc w:val="left"/>
        <w:rPr>
          <w:sz w:val="23"/>
        </w:rPr>
      </w:pPr>
      <w:r>
        <w:rPr>
          <w:sz w:val="23"/>
        </w:rPr>
        <w:t>di essere in possesso della polizza assicurativa a copertura dei rischi derivanti dall’esercizio della professione</w:t>
        <w:tab/>
        <w:t>forense</w:t>
      </w:r>
    </w:p>
    <w:p>
      <w:pPr>
        <w:pStyle w:val="BodyText"/>
        <w:tabs>
          <w:tab w:pos="9661" w:val="left" w:leader="none"/>
        </w:tabs>
        <w:spacing w:line="259" w:lineRule="exact"/>
        <w:ind w:left="113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spacing w:after="0" w:line="259" w:lineRule="exact"/>
        <w:jc w:val="both"/>
        <w:sectPr>
          <w:pgSz w:w="11910" w:h="16840"/>
          <w:pgMar w:top="1320" w:bottom="280" w:left="1020" w:right="960"/>
        </w:sectPr>
      </w:pPr>
    </w:p>
    <w:p>
      <w:pPr>
        <w:pStyle w:val="BodyText"/>
        <w:tabs>
          <w:tab w:pos="765" w:val="left" w:leader="none"/>
          <w:tab w:pos="1926" w:val="left" w:leader="none"/>
          <w:tab w:pos="2377" w:val="left" w:leader="none"/>
          <w:tab w:pos="5656" w:val="left" w:leader="none"/>
        </w:tabs>
        <w:ind w:left="113"/>
      </w:pPr>
      <w:r>
        <w:rPr/>
        <w:t>con</w:t>
        <w:tab/>
        <w:t>scadenza</w:t>
        <w:tab/>
        <w:t>il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302" w:val="left" w:leader="none"/>
        </w:tabs>
        <w:ind w:left="113"/>
      </w:pPr>
      <w:r>
        <w:rPr/>
        <w:t>€</w:t>
      </w:r>
      <w:r>
        <w:rPr>
          <w:u w:val="single"/>
        </w:rPr>
        <w:t> </w:t>
        <w:tab/>
      </w:r>
      <w:r>
        <w:rPr/>
        <w:t>;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120" w:after="0"/>
        <w:ind w:left="362" w:right="0" w:hanging="249"/>
        <w:jc w:val="left"/>
        <w:rPr>
          <w:sz w:val="23"/>
        </w:rPr>
      </w:pPr>
      <w:r>
        <w:rPr>
          <w:sz w:val="23"/>
        </w:rPr>
        <w:t>di </w:t>
      </w:r>
      <w:r>
        <w:rPr>
          <w:sz w:val="24"/>
        </w:rPr>
        <w:t>essere </w:t>
      </w:r>
      <w:r>
        <w:rPr>
          <w:spacing w:val="-3"/>
          <w:sz w:val="24"/>
        </w:rPr>
        <w:t>in </w:t>
      </w:r>
      <w:r>
        <w:rPr>
          <w:sz w:val="24"/>
        </w:rPr>
        <w:t>regola con l’obbligo di formazione</w:t>
      </w:r>
      <w:r>
        <w:rPr>
          <w:spacing w:val="-14"/>
          <w:sz w:val="24"/>
        </w:rPr>
        <w:t> </w:t>
      </w:r>
      <w:r>
        <w:rPr>
          <w:sz w:val="24"/>
        </w:rPr>
        <w:t>continua;</w:t>
      </w:r>
    </w:p>
    <w:p>
      <w:pPr>
        <w:pStyle w:val="BodyText"/>
        <w:tabs>
          <w:tab w:pos="646" w:val="left" w:leader="none"/>
          <w:tab w:pos="1197" w:val="left" w:leader="none"/>
          <w:tab w:pos="2493" w:val="left" w:leader="none"/>
          <w:tab w:pos="3740" w:val="left" w:leader="none"/>
        </w:tabs>
        <w:ind w:left="103"/>
      </w:pPr>
      <w:r>
        <w:rPr/>
        <w:br w:type="column"/>
      </w:r>
      <w:r>
        <w:rPr/>
        <w:t>ed</w:t>
        <w:tab/>
        <w:t>un</w:t>
        <w:tab/>
        <w:t>massimale</w:t>
        <w:tab/>
        <w:t>assicurato</w:t>
        <w:tab/>
        <w:t>di</w:t>
      </w:r>
    </w:p>
    <w:p>
      <w:pPr>
        <w:spacing w:after="0"/>
        <w:sectPr>
          <w:type w:val="continuous"/>
          <w:pgSz w:w="11910" w:h="16840"/>
          <w:pgMar w:top="1580" w:bottom="280" w:left="1020" w:right="960"/>
          <w:cols w:num="2" w:equalWidth="0">
            <w:col w:w="5786" w:space="40"/>
            <w:col w:w="4104"/>
          </w:cols>
        </w:sectPr>
      </w:pPr>
    </w:p>
    <w:p>
      <w:pPr>
        <w:pStyle w:val="Heading2"/>
        <w:numPr>
          <w:ilvl w:val="0"/>
          <w:numId w:val="2"/>
        </w:numPr>
        <w:tabs>
          <w:tab w:pos="401" w:val="left" w:leader="none"/>
        </w:tabs>
        <w:spacing w:line="242" w:lineRule="auto" w:before="117" w:after="0"/>
        <w:ind w:left="113" w:right="185" w:firstLine="0"/>
        <w:jc w:val="both"/>
      </w:pPr>
      <w:r>
        <w:rPr/>
        <w:t>di non trovarsi </w:t>
      </w:r>
      <w:r>
        <w:rPr>
          <w:spacing w:val="-3"/>
        </w:rPr>
        <w:t>in </w:t>
      </w:r>
      <w:r>
        <w:rPr/>
        <w:t>conflitto di interessi e/o </w:t>
      </w:r>
      <w:r>
        <w:rPr>
          <w:spacing w:val="-3"/>
        </w:rPr>
        <w:t>in </w:t>
      </w:r>
      <w:r>
        <w:rPr/>
        <w:t>stato di incompatibilità ad esercitare </w:t>
      </w:r>
      <w:r>
        <w:rPr>
          <w:spacing w:val="-3"/>
        </w:rPr>
        <w:t>il </w:t>
      </w:r>
      <w:r>
        <w:rPr/>
        <w:t>patrocinio legale nell’interesse</w:t>
      </w:r>
      <w:r>
        <w:rPr>
          <w:spacing w:val="-11"/>
        </w:rPr>
        <w:t> </w:t>
      </w:r>
      <w:r>
        <w:rPr/>
        <w:t>dell’Agenzia;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114" w:after="0"/>
        <w:ind w:left="113" w:right="177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non</w:t>
      </w:r>
      <w:r>
        <w:rPr>
          <w:spacing w:val="-7"/>
          <w:sz w:val="24"/>
        </w:rPr>
        <w:t> </w:t>
      </w:r>
      <w:r>
        <w:rPr>
          <w:sz w:val="24"/>
        </w:rPr>
        <w:t>avere</w:t>
      </w:r>
      <w:r>
        <w:rPr>
          <w:spacing w:val="-3"/>
          <w:sz w:val="24"/>
        </w:rPr>
        <w:t> </w:t>
      </w:r>
      <w:r>
        <w:rPr>
          <w:sz w:val="24"/>
        </w:rPr>
        <w:t>riportato</w:t>
      </w:r>
      <w:r>
        <w:rPr>
          <w:spacing w:val="-2"/>
          <w:sz w:val="24"/>
        </w:rPr>
        <w:t> </w:t>
      </w:r>
      <w:r>
        <w:rPr>
          <w:sz w:val="24"/>
        </w:rPr>
        <w:t>condanne, anche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7"/>
          <w:sz w:val="24"/>
        </w:rPr>
        <w:t> </w:t>
      </w:r>
      <w:r>
        <w:rPr>
          <w:sz w:val="24"/>
        </w:rPr>
        <w:t>sentenza</w:t>
      </w:r>
      <w:r>
        <w:rPr>
          <w:spacing w:val="-3"/>
          <w:sz w:val="24"/>
        </w:rPr>
        <w:t> </w:t>
      </w:r>
      <w:r>
        <w:rPr>
          <w:sz w:val="24"/>
        </w:rPr>
        <w:t>ex</w:t>
      </w:r>
      <w:r>
        <w:rPr>
          <w:spacing w:val="-7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444</w:t>
      </w:r>
      <w:r>
        <w:rPr>
          <w:spacing w:val="-7"/>
          <w:sz w:val="24"/>
        </w:rPr>
        <w:t> </w:t>
      </w:r>
      <w:r>
        <w:rPr>
          <w:sz w:val="24"/>
        </w:rPr>
        <w:t>cpp,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qualsiasi</w:t>
      </w:r>
      <w:r>
        <w:rPr>
          <w:spacing w:val="-11"/>
          <w:sz w:val="24"/>
        </w:rPr>
        <w:t> </w:t>
      </w:r>
      <w:r>
        <w:rPr>
          <w:sz w:val="24"/>
        </w:rPr>
        <w:t>reato</w:t>
      </w:r>
      <w:r>
        <w:rPr>
          <w:spacing w:val="-2"/>
          <w:sz w:val="24"/>
        </w:rPr>
        <w:t> </w:t>
      </w: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incida sulla moralità professionale o per delitti finanziari ovvero per partecipazione ad un’organizzazione criminale, corruzione, frode, riciclaggio di proventi da attività</w:t>
      </w:r>
      <w:r>
        <w:rPr>
          <w:spacing w:val="-37"/>
          <w:sz w:val="24"/>
        </w:rPr>
        <w:t> </w:t>
      </w:r>
      <w:r>
        <w:rPr>
          <w:sz w:val="24"/>
        </w:rPr>
        <w:t>illecita;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122" w:after="0"/>
        <w:ind w:left="376" w:right="0" w:hanging="263"/>
        <w:jc w:val="both"/>
        <w:rPr>
          <w:sz w:val="24"/>
        </w:rPr>
      </w:pPr>
      <w:r>
        <w:rPr>
          <w:sz w:val="24"/>
        </w:rPr>
        <w:t>di non avere riportato condanne che precludano l’elettorato</w:t>
      </w:r>
      <w:r>
        <w:rPr>
          <w:spacing w:val="-26"/>
          <w:sz w:val="24"/>
        </w:rPr>
        <w:t> </w:t>
      </w:r>
      <w:r>
        <w:rPr>
          <w:sz w:val="24"/>
        </w:rPr>
        <w:t>attivo;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40" w:lineRule="auto" w:before="117" w:after="0"/>
        <w:ind w:left="496" w:right="0" w:hanging="383"/>
        <w:jc w:val="both"/>
        <w:rPr>
          <w:sz w:val="24"/>
        </w:rPr>
      </w:pPr>
      <w:r>
        <w:rPr>
          <w:sz w:val="24"/>
        </w:rPr>
        <w:t>di non avere procedimenti penali</w:t>
      </w:r>
      <w:r>
        <w:rPr>
          <w:spacing w:val="-21"/>
          <w:sz w:val="24"/>
        </w:rPr>
        <w:t> </w:t>
      </w:r>
      <w:r>
        <w:rPr>
          <w:sz w:val="24"/>
        </w:rPr>
        <w:t>pendenti;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122" w:after="0"/>
        <w:ind w:left="113" w:right="173" w:firstLine="0"/>
        <w:jc w:val="both"/>
        <w:rPr>
          <w:sz w:val="24"/>
        </w:rPr>
      </w:pPr>
      <w:r>
        <w:rPr>
          <w:sz w:val="24"/>
        </w:rPr>
        <w:t>di non essere destinatario di provvedimenti che riguardino l’applicazione di misure </w:t>
      </w:r>
      <w:r>
        <w:rPr>
          <w:spacing w:val="4"/>
          <w:sz w:val="24"/>
        </w:rPr>
        <w:t>di </w:t>
      </w:r>
      <w:r>
        <w:rPr>
          <w:sz w:val="24"/>
        </w:rPr>
        <w:t>prevenzione,</w:t>
      </w:r>
      <w:r>
        <w:rPr>
          <w:spacing w:val="-11"/>
          <w:sz w:val="24"/>
        </w:rPr>
        <w:t> </w:t>
      </w:r>
      <w:r>
        <w:rPr>
          <w:sz w:val="24"/>
        </w:rPr>
        <w:t>nonché</w:t>
      </w:r>
      <w:r>
        <w:rPr>
          <w:spacing w:val="-14"/>
          <w:sz w:val="24"/>
        </w:rPr>
        <w:t> </w:t>
      </w:r>
      <w:r>
        <w:rPr>
          <w:sz w:val="24"/>
        </w:rPr>
        <w:t>di</w:t>
      </w:r>
      <w:r>
        <w:rPr>
          <w:spacing w:val="-21"/>
          <w:sz w:val="24"/>
        </w:rPr>
        <w:t> </w:t>
      </w:r>
      <w:r>
        <w:rPr>
          <w:sz w:val="24"/>
        </w:rPr>
        <w:t>provvedimenti</w:t>
      </w:r>
      <w:r>
        <w:rPr>
          <w:spacing w:val="-21"/>
          <w:sz w:val="24"/>
        </w:rPr>
        <w:t> </w:t>
      </w:r>
      <w:r>
        <w:rPr>
          <w:sz w:val="24"/>
        </w:rPr>
        <w:t>disciplinari,</w:t>
      </w:r>
      <w:r>
        <w:rPr>
          <w:spacing w:val="-11"/>
          <w:sz w:val="24"/>
        </w:rPr>
        <w:t> </w:t>
      </w:r>
      <w:r>
        <w:rPr>
          <w:sz w:val="24"/>
        </w:rPr>
        <w:t>sanzionatori</w:t>
      </w:r>
      <w:r>
        <w:rPr>
          <w:spacing w:val="-21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21"/>
          <w:sz w:val="24"/>
        </w:rPr>
        <w:t> </w:t>
      </w:r>
      <w:r>
        <w:rPr>
          <w:sz w:val="24"/>
        </w:rPr>
        <w:t>sospensione</w:t>
      </w:r>
      <w:r>
        <w:rPr>
          <w:spacing w:val="-14"/>
          <w:sz w:val="24"/>
        </w:rPr>
        <w:t> </w:t>
      </w:r>
      <w:r>
        <w:rPr>
          <w:sz w:val="24"/>
        </w:rPr>
        <w:t>relativi</w:t>
      </w:r>
      <w:r>
        <w:rPr>
          <w:spacing w:val="-21"/>
          <w:sz w:val="24"/>
        </w:rPr>
        <w:t> </w:t>
      </w:r>
      <w:r>
        <w:rPr>
          <w:sz w:val="24"/>
        </w:rPr>
        <w:t>all’esercizio della professione</w:t>
      </w:r>
      <w:r>
        <w:rPr>
          <w:spacing w:val="-10"/>
          <w:sz w:val="24"/>
        </w:rPr>
        <w:t> </w:t>
      </w:r>
      <w:r>
        <w:rPr>
          <w:sz w:val="24"/>
        </w:rPr>
        <w:t>forense;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2" w:lineRule="auto" w:before="117" w:after="0"/>
        <w:ind w:left="113" w:right="183" w:firstLine="0"/>
        <w:jc w:val="both"/>
        <w:rPr>
          <w:sz w:val="24"/>
        </w:rPr>
      </w:pPr>
      <w:r>
        <w:rPr>
          <w:sz w:val="24"/>
        </w:rPr>
        <w:t>di non avere commesso un errore grave nell’esercizio della propria attività professionale, accertato con qualsiasi mezzo di</w:t>
      </w:r>
      <w:r>
        <w:rPr>
          <w:spacing w:val="-13"/>
          <w:sz w:val="24"/>
        </w:rPr>
        <w:t> </w:t>
      </w:r>
      <w:r>
        <w:rPr>
          <w:sz w:val="24"/>
        </w:rPr>
        <w:t>prova;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</w:tabs>
        <w:spacing w:line="240" w:lineRule="auto" w:before="114" w:after="0"/>
        <w:ind w:left="497" w:right="0" w:hanging="384"/>
        <w:jc w:val="both"/>
        <w:rPr>
          <w:sz w:val="24"/>
        </w:rPr>
      </w:pPr>
      <w:r>
        <w:rPr>
          <w:sz w:val="23"/>
        </w:rPr>
        <w:t>di</w:t>
      </w:r>
      <w:r>
        <w:rPr>
          <w:spacing w:val="-8"/>
          <w:sz w:val="23"/>
        </w:rPr>
        <w:t> </w:t>
      </w:r>
      <w:r>
        <w:rPr>
          <w:sz w:val="23"/>
        </w:rPr>
        <w:t>essere</w:t>
      </w:r>
      <w:r>
        <w:rPr>
          <w:spacing w:val="2"/>
          <w:sz w:val="23"/>
        </w:rPr>
        <w:t> </w:t>
      </w:r>
      <w:r>
        <w:rPr>
          <w:sz w:val="23"/>
        </w:rPr>
        <w:t>in</w:t>
      </w:r>
      <w:r>
        <w:rPr>
          <w:spacing w:val="-6"/>
          <w:sz w:val="23"/>
        </w:rPr>
        <w:t> </w:t>
      </w:r>
      <w:r>
        <w:rPr>
          <w:sz w:val="23"/>
        </w:rPr>
        <w:t>regola</w:t>
      </w:r>
      <w:r>
        <w:rPr>
          <w:spacing w:val="2"/>
          <w:sz w:val="23"/>
        </w:rPr>
        <w:t> </w:t>
      </w:r>
      <w:r>
        <w:rPr>
          <w:sz w:val="23"/>
        </w:rPr>
        <w:t>con</w:t>
      </w:r>
      <w:r>
        <w:rPr>
          <w:spacing w:val="-6"/>
          <w:sz w:val="23"/>
        </w:rPr>
        <w:t> </w:t>
      </w:r>
      <w:r>
        <w:rPr>
          <w:sz w:val="23"/>
        </w:rPr>
        <w:t>gli</w:t>
      </w:r>
      <w:r>
        <w:rPr>
          <w:spacing w:val="2"/>
          <w:sz w:val="23"/>
        </w:rPr>
        <w:t> </w:t>
      </w:r>
      <w:r>
        <w:rPr>
          <w:sz w:val="23"/>
        </w:rPr>
        <w:t>obblighi</w:t>
      </w:r>
      <w:r>
        <w:rPr>
          <w:spacing w:val="-3"/>
          <w:sz w:val="23"/>
        </w:rPr>
        <w:t> </w:t>
      </w:r>
      <w:r>
        <w:rPr>
          <w:sz w:val="23"/>
        </w:rPr>
        <w:t>relativi</w:t>
      </w:r>
      <w:r>
        <w:rPr>
          <w:spacing w:val="-3"/>
          <w:sz w:val="23"/>
        </w:rPr>
        <w:t> </w:t>
      </w:r>
      <w:r>
        <w:rPr>
          <w:sz w:val="23"/>
        </w:rPr>
        <w:t>al</w:t>
      </w:r>
      <w:r>
        <w:rPr>
          <w:spacing w:val="-8"/>
          <w:sz w:val="23"/>
        </w:rPr>
        <w:t> </w:t>
      </w:r>
      <w:r>
        <w:rPr>
          <w:sz w:val="23"/>
        </w:rPr>
        <w:t>pagamento</w:t>
      </w:r>
      <w:r>
        <w:rPr>
          <w:spacing w:val="-6"/>
          <w:sz w:val="23"/>
        </w:rPr>
        <w:t> </w:t>
      </w:r>
      <w:r>
        <w:rPr>
          <w:sz w:val="23"/>
        </w:rPr>
        <w:t>dei</w:t>
      </w:r>
      <w:r>
        <w:rPr>
          <w:spacing w:val="-3"/>
          <w:sz w:val="23"/>
        </w:rPr>
        <w:t> </w:t>
      </w:r>
      <w:r>
        <w:rPr>
          <w:sz w:val="23"/>
        </w:rPr>
        <w:t>contributi</w:t>
      </w:r>
      <w:r>
        <w:rPr>
          <w:spacing w:val="-3"/>
          <w:sz w:val="23"/>
        </w:rPr>
        <w:t> </w:t>
      </w:r>
      <w:r>
        <w:rPr>
          <w:sz w:val="23"/>
        </w:rPr>
        <w:t>previdenziali</w:t>
      </w:r>
      <w:r>
        <w:rPr>
          <w:spacing w:val="-3"/>
          <w:sz w:val="23"/>
        </w:rPr>
        <w:t> </w:t>
      </w:r>
      <w:r>
        <w:rPr>
          <w:sz w:val="23"/>
        </w:rPr>
        <w:t>ed</w:t>
      </w:r>
      <w:r>
        <w:rPr>
          <w:spacing w:val="-1"/>
          <w:sz w:val="23"/>
        </w:rPr>
        <w:t> </w:t>
      </w:r>
      <w:r>
        <w:rPr>
          <w:sz w:val="23"/>
        </w:rPr>
        <w:t>assistenziali;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auto" w:before="122" w:after="0"/>
        <w:ind w:left="478" w:right="0" w:hanging="365"/>
        <w:jc w:val="both"/>
        <w:rPr>
          <w:sz w:val="23"/>
        </w:rPr>
      </w:pPr>
      <w:r>
        <w:rPr>
          <w:sz w:val="23"/>
        </w:rPr>
        <w:t>di non essersi resi colpevoli di false</w:t>
      </w:r>
      <w:r>
        <w:rPr>
          <w:spacing w:val="-14"/>
          <w:sz w:val="23"/>
        </w:rPr>
        <w:t> </w:t>
      </w:r>
      <w:r>
        <w:rPr>
          <w:sz w:val="23"/>
        </w:rPr>
        <w:t>dichiarazioni;</w:t>
      </w:r>
    </w:p>
    <w:p>
      <w:pPr>
        <w:pStyle w:val="Heading2"/>
        <w:numPr>
          <w:ilvl w:val="0"/>
          <w:numId w:val="2"/>
        </w:numPr>
        <w:tabs>
          <w:tab w:pos="497" w:val="left" w:leader="none"/>
        </w:tabs>
        <w:spacing w:line="240" w:lineRule="auto" w:before="119" w:after="0"/>
        <w:ind w:left="496" w:right="0" w:hanging="383"/>
        <w:jc w:val="both"/>
      </w:pPr>
      <w:r>
        <w:rPr/>
        <w:t>di non trovarsi nelle condizioni di esclusione previste dal D. Lgs.</w:t>
      </w:r>
      <w:r>
        <w:rPr>
          <w:spacing w:val="-21"/>
        </w:rPr>
        <w:t> </w:t>
      </w:r>
      <w:r>
        <w:rPr/>
        <w:t>159/2011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4" w:lineRule="auto" w:before="116" w:after="0"/>
        <w:ind w:left="113" w:right="181" w:firstLine="0"/>
        <w:jc w:val="both"/>
        <w:rPr>
          <w:sz w:val="23"/>
        </w:rPr>
      </w:pPr>
      <w:r>
        <w:rPr>
          <w:sz w:val="23"/>
        </w:rPr>
        <w:t>di non avere patrocinato contro l’Agenzia nei due anni antecedenti alla presentazione della domanda e di non assumerli durante </w:t>
      </w:r>
      <w:r>
        <w:rPr>
          <w:spacing w:val="-4"/>
          <w:sz w:val="23"/>
        </w:rPr>
        <w:t>la </w:t>
      </w:r>
      <w:r>
        <w:rPr>
          <w:sz w:val="23"/>
        </w:rPr>
        <w:t>permanenza</w:t>
      </w:r>
      <w:r>
        <w:rPr>
          <w:spacing w:val="-7"/>
          <w:sz w:val="23"/>
        </w:rPr>
        <w:t> </w:t>
      </w:r>
      <w:r>
        <w:rPr>
          <w:sz w:val="23"/>
        </w:rPr>
        <w:t>nell’Elenco;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auto" w:before="113" w:after="0"/>
        <w:ind w:left="113" w:right="165" w:firstLine="0"/>
        <w:jc w:val="both"/>
        <w:rPr>
          <w:sz w:val="23"/>
        </w:rPr>
      </w:pPr>
      <w:r>
        <w:rPr>
          <w:sz w:val="23"/>
        </w:rPr>
        <w:t>di accettare espressamente </w:t>
      </w:r>
      <w:r>
        <w:rPr>
          <w:spacing w:val="-4"/>
          <w:sz w:val="23"/>
        </w:rPr>
        <w:t>le </w:t>
      </w:r>
      <w:r>
        <w:rPr>
          <w:sz w:val="23"/>
        </w:rPr>
        <w:t>clausole previste nell’avviso pubblico per </w:t>
      </w:r>
      <w:r>
        <w:rPr>
          <w:spacing w:val="-4"/>
          <w:sz w:val="23"/>
        </w:rPr>
        <w:t>la </w:t>
      </w:r>
      <w:r>
        <w:rPr>
          <w:sz w:val="23"/>
        </w:rPr>
        <w:t>formazione di un elenco di avvocati accreditati per l’affidamento di incarichi di patrocinio legale</w:t>
      </w:r>
      <w:r>
        <w:rPr>
          <w:spacing w:val="-25"/>
          <w:sz w:val="23"/>
        </w:rPr>
        <w:t> </w:t>
      </w:r>
      <w:r>
        <w:rPr>
          <w:sz w:val="23"/>
        </w:rPr>
        <w:t>dell’Agenzia;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  <w:tab w:pos="9810" w:val="left" w:leader="none"/>
        </w:tabs>
        <w:spacing w:line="240" w:lineRule="auto" w:before="118" w:after="0"/>
        <w:ind w:left="113" w:right="111" w:firstLine="0"/>
        <w:jc w:val="both"/>
        <w:rPr>
          <w:sz w:val="23"/>
        </w:rPr>
      </w:pPr>
      <w:r>
        <w:rPr>
          <w:sz w:val="23"/>
        </w:rPr>
        <w:t>(da compilare solo nel caso di studio professionale associato) che i nominativi </w:t>
      </w:r>
      <w:r>
        <w:rPr>
          <w:spacing w:val="2"/>
          <w:sz w:val="23"/>
        </w:rPr>
        <w:t>dei </w:t>
      </w:r>
      <w:r>
        <w:rPr>
          <w:sz w:val="23"/>
        </w:rPr>
        <w:t>soggetti che espleteranno l'incarico e della persona fisica incaricata del coordinamento con </w:t>
      </w:r>
      <w:r>
        <w:rPr>
          <w:spacing w:val="-4"/>
          <w:sz w:val="23"/>
        </w:rPr>
        <w:t>le </w:t>
      </w:r>
      <w:r>
        <w:rPr>
          <w:sz w:val="23"/>
        </w:rPr>
        <w:t>relative domande e i relativi curricula sono i</w:t>
      </w:r>
      <w:r>
        <w:rPr>
          <w:spacing w:val="-14"/>
          <w:sz w:val="23"/>
        </w:rPr>
        <w:t> </w:t>
      </w:r>
      <w:r>
        <w:rPr>
          <w:sz w:val="23"/>
        </w:rPr>
        <w:t>seguenti:</w:t>
      </w:r>
      <w:r>
        <w:rPr>
          <w:spacing w:val="-4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spacing w:after="0" w:line="240" w:lineRule="auto"/>
        <w:jc w:val="both"/>
        <w:rPr>
          <w:sz w:val="23"/>
        </w:rPr>
        <w:sectPr>
          <w:type w:val="continuous"/>
          <w:pgSz w:w="11910" w:h="16840"/>
          <w:pgMar w:top="1580" w:bottom="280" w:left="1020" w:right="960"/>
        </w:sectPr>
      </w:pPr>
    </w:p>
    <w:p>
      <w:pPr>
        <w:pStyle w:val="BodyText"/>
        <w:spacing w:before="69"/>
        <w:ind w:left="113"/>
      </w:pPr>
      <w:r>
        <w:rPr/>
        <w:t>Il sottoscritto chiede che ogni comunicazione venga inviata al seguente indirizzo pec:</w:t>
      </w:r>
    </w:p>
    <w:p>
      <w:pPr>
        <w:pStyle w:val="BodyText"/>
        <w:spacing w:before="1"/>
        <w:rPr>
          <w:sz w:val="29"/>
        </w:rPr>
      </w:pPr>
      <w:r>
        <w:rPr/>
        <w:pict>
          <v:line style="position:absolute;mso-position-horizontal-relative:page;mso-position-vertical-relative:paragraph;z-index:0;mso-wrap-distance-left:0;mso-wrap-distance-right:0" from="56.664001pt,18.936741pt" to="488.180218pt,18.936741pt" stroked="true" strokeweight=".4608pt" strokecolor="#000000">
            <v:stroke dashstyle="solid"/>
            <w10:wrap type="topAndBottom"/>
          </v:line>
        </w:pict>
      </w:r>
    </w:p>
    <w:p>
      <w:pPr>
        <w:pStyle w:val="BodyText"/>
        <w:tabs>
          <w:tab w:pos="8783" w:val="left" w:leader="none"/>
        </w:tabs>
        <w:spacing w:line="352" w:lineRule="auto" w:before="90"/>
        <w:ind w:left="113" w:right="1020"/>
      </w:pPr>
      <w:r>
        <w:rPr/>
        <w:t>Recapito</w:t>
      </w:r>
      <w:r>
        <w:rPr>
          <w:spacing w:val="-2"/>
        </w:rPr>
        <w:t> </w:t>
      </w:r>
      <w:r>
        <w:rPr/>
        <w:t>tel</w:t>
      </w:r>
      <w:r>
        <w:rPr>
          <w:spacing w:val="-8"/>
        </w:rPr>
        <w:t> </w:t>
      </w:r>
      <w:r>
        <w:rPr/>
        <w:t>(cellulare):</w:t>
      </w:r>
      <w:r>
        <w:rPr>
          <w:u w:val="single"/>
        </w:rPr>
        <w:t> </w:t>
        <w:tab/>
      </w:r>
      <w:r>
        <w:rPr/>
        <w:t>, impegnandosi a comunicare eventuali variazioni</w:t>
      </w:r>
      <w:r>
        <w:rPr>
          <w:spacing w:val="-27"/>
        </w:rPr>
        <w:t> </w:t>
      </w:r>
      <w:r>
        <w:rPr/>
        <w:t>successive.</w:t>
      </w:r>
    </w:p>
    <w:p>
      <w:pPr>
        <w:pStyle w:val="BodyText"/>
        <w:rPr>
          <w:sz w:val="15"/>
        </w:rPr>
      </w:pPr>
    </w:p>
    <w:p>
      <w:pPr>
        <w:pStyle w:val="BodyText"/>
        <w:tabs>
          <w:tab w:pos="2325" w:val="left" w:leader="none"/>
          <w:tab w:pos="5779" w:val="left" w:leader="none"/>
        </w:tabs>
        <w:spacing w:before="91"/>
        <w:ind w:left="113"/>
      </w:pPr>
      <w:r>
        <w:rPr/>
        <w:t>Data</w:t>
      </w:r>
      <w:r>
        <w:rPr>
          <w:u w:val="single"/>
        </w:rPr>
        <w:t> </w:t>
        <w:tab/>
      </w:r>
      <w:r>
        <w:rPr/>
        <w:tab/>
        <w:t>Firmato</w:t>
      </w:r>
    </w:p>
    <w:p>
      <w:pPr>
        <w:pStyle w:val="BodyText"/>
        <w:spacing w:before="8"/>
        <w:rPr>
          <w:sz w:val="18"/>
        </w:rPr>
      </w:pPr>
      <w:r>
        <w:rPr/>
        <w:pict>
          <v:line style="position:absolute;mso-position-horizontal-relative:page;mso-position-vertical-relative:paragraph;z-index:1048;mso-wrap-distance-left:0;mso-wrap-distance-right:0" from="304.440002pt,12.959944pt" to="419.640017pt,12.959944pt" stroked="true" strokeweight=".4608pt" strokecolor="#000000">
            <v:stroke dashstyle="solid"/>
            <w10:wrap type="topAndBottom"/>
          </v:line>
        </w:pict>
      </w:r>
    </w:p>
    <w:p>
      <w:pPr>
        <w:pStyle w:val="BodyText"/>
        <w:spacing w:before="7"/>
        <w:rPr>
          <w:sz w:val="12"/>
        </w:rPr>
      </w:pPr>
    </w:p>
    <w:p>
      <w:pPr>
        <w:spacing w:before="92"/>
        <w:ind w:left="3657" w:right="0" w:firstLine="0"/>
        <w:jc w:val="left"/>
        <w:rPr>
          <w:i/>
          <w:sz w:val="16"/>
        </w:rPr>
      </w:pPr>
      <w:r>
        <w:rPr>
          <w:i/>
          <w:sz w:val="16"/>
        </w:rPr>
        <w:t>firma digitale rilasciata da ____    _    _    _    _    __ con validità fino al __    __   _</w:t>
      </w:r>
      <w:r>
        <w:rPr>
          <w:i/>
          <w:sz w:val="16"/>
          <w:u w:val="single"/>
        </w:rPr>
        <w:t>  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8"/>
        </w:rPr>
      </w:pPr>
    </w:p>
    <w:p>
      <w:pPr>
        <w:spacing w:line="259" w:lineRule="auto" w:before="91"/>
        <w:ind w:left="113" w:right="105" w:firstLine="0"/>
        <w:jc w:val="both"/>
        <w:rPr>
          <w:sz w:val="24"/>
        </w:rPr>
      </w:pPr>
      <w:r>
        <w:rPr>
          <w:sz w:val="23"/>
        </w:rPr>
        <w:t>Il sottoscritto, autorizza al trattamento dei dati contenuti nella presente domanda/autocertificazione nelle modalità previste nella </w:t>
      </w:r>
      <w:r>
        <w:rPr>
          <w:sz w:val="24"/>
        </w:rPr>
        <w:t>“</w:t>
      </w:r>
      <w:r>
        <w:rPr>
          <w:i/>
          <w:sz w:val="24"/>
        </w:rPr>
        <w:t>Informativa sul trattamento e la protezione dei dati personali</w:t>
      </w:r>
      <w:r>
        <w:rPr>
          <w:sz w:val="24"/>
        </w:rPr>
        <w:t>”, ivi allegata costituendone parte integrante.</w:t>
      </w:r>
    </w:p>
    <w:p>
      <w:pPr>
        <w:pStyle w:val="BodyText"/>
      </w:pPr>
    </w:p>
    <w:p>
      <w:pPr>
        <w:pStyle w:val="BodyText"/>
        <w:tabs>
          <w:tab w:pos="3108" w:val="left" w:leader="none"/>
        </w:tabs>
        <w:ind w:left="113"/>
        <w:jc w:val="both"/>
      </w:pPr>
      <w:r>
        <w:rPr/>
        <w:t>Addì,</w:t>
      </w:r>
      <w:r>
        <w:rPr>
          <w:spacing w:val="-3"/>
        </w:rPr>
        <w:t> </w:t>
      </w:r>
      <w:r>
        <w:rPr/>
        <w:t>li</w:t>
      </w:r>
      <w:r>
        <w:rPr>
          <w:spacing w:val="-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5"/>
        </w:rPr>
      </w:pPr>
    </w:p>
    <w:p>
      <w:pPr>
        <w:pStyle w:val="BodyText"/>
        <w:spacing w:before="90"/>
        <w:ind w:right="1936"/>
        <w:jc w:val="right"/>
      </w:pPr>
      <w:r>
        <w:rPr/>
        <w:t>Firmato</w:t>
      </w:r>
    </w:p>
    <w:p>
      <w:pPr>
        <w:pStyle w:val="BodyText"/>
        <w:spacing w:before="7"/>
        <w:rPr>
          <w:sz w:val="18"/>
        </w:rPr>
      </w:pPr>
      <w:r>
        <w:rPr/>
        <w:pict>
          <v:line style="position:absolute;mso-position-horizontal-relative:page;mso-position-vertical-relative:paragraph;z-index:1072;mso-wrap-distance-left:0;mso-wrap-distance-right:0" from="375.26001pt,12.938315pt" to="490.460025pt,12.938315pt" stroked="true" strokeweight=".4608pt" strokecolor="#000000">
            <v:stroke dashstyle="solid"/>
            <w10:wrap type="topAndBottom"/>
          </v:line>
        </w:pict>
      </w:r>
    </w:p>
    <w:p>
      <w:pPr>
        <w:spacing w:before="160"/>
        <w:ind w:left="3657" w:right="0" w:firstLine="0"/>
        <w:jc w:val="left"/>
        <w:rPr>
          <w:i/>
          <w:sz w:val="16"/>
        </w:rPr>
      </w:pPr>
      <w:r>
        <w:rPr>
          <w:i/>
          <w:sz w:val="16"/>
        </w:rPr>
        <w:t>firma digitale rilasciata da ____    _    _    _    _    __ con validità fino al __    __   _</w:t>
      </w:r>
      <w:r>
        <w:rPr>
          <w:i/>
          <w:sz w:val="16"/>
          <w:u w:val="single"/>
        </w:rPr>
        <w:t>  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9"/>
        </w:rPr>
      </w:pPr>
    </w:p>
    <w:p>
      <w:pPr>
        <w:spacing w:before="91"/>
        <w:ind w:left="113" w:right="0" w:firstLine="0"/>
        <w:jc w:val="left"/>
        <w:rPr>
          <w:i/>
          <w:sz w:val="23"/>
        </w:rPr>
      </w:pPr>
      <w:r>
        <w:rPr>
          <w:b/>
          <w:i/>
          <w:sz w:val="23"/>
          <w:u w:val="thick"/>
        </w:rPr>
        <w:t>Si allega</w:t>
      </w:r>
      <w:r>
        <w:rPr>
          <w:i/>
          <w:sz w:val="23"/>
        </w:rPr>
        <w:t>:</w:t>
      </w:r>
    </w:p>
    <w:p>
      <w:pPr>
        <w:pStyle w:val="BodyText"/>
        <w:spacing w:before="1"/>
        <w:rPr>
          <w:i/>
          <w:sz w:val="15"/>
        </w:rPr>
      </w:pP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0" w:lineRule="auto" w:before="90" w:after="0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Informativa sul trattamento e la protezione dei dati personali debitamente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sottoscritta;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0" w:lineRule="auto" w:before="122" w:after="0"/>
        <w:ind w:left="113" w:right="119" w:firstLine="0"/>
        <w:jc w:val="left"/>
        <w:rPr>
          <w:i/>
          <w:sz w:val="23"/>
        </w:rPr>
      </w:pPr>
      <w:r>
        <w:rPr>
          <w:i/>
          <w:sz w:val="23"/>
        </w:rPr>
        <w:t>curriculum in formato europeo debitamente sottoscritto per attestazione di veridicità e per </w:t>
      </w:r>
      <w:r>
        <w:rPr>
          <w:i/>
          <w:sz w:val="23"/>
        </w:rPr>
        <w:t>autorizzazione al trattamento dei dati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personali;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40" w:lineRule="auto" w:before="119" w:after="0"/>
        <w:ind w:left="247" w:right="0" w:hanging="134"/>
        <w:jc w:val="left"/>
        <w:rPr>
          <w:i/>
          <w:sz w:val="23"/>
        </w:rPr>
      </w:pPr>
      <w:r>
        <w:rPr>
          <w:i/>
          <w:sz w:val="23"/>
        </w:rPr>
        <w:t>copia di un valido documento di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riconoscimento.</w:t>
      </w:r>
    </w:p>
    <w:sectPr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13" w:hanging="192"/>
      </w:pPr>
      <w:rPr>
        <w:rFonts w:hint="default" w:ascii="Times New Roman" w:hAnsi="Times New Roman" w:eastAsia="Times New Roman" w:cs="Times New Roman"/>
        <w:i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1094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19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3" w:hanging="288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00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0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1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2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2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2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3" w:hanging="288"/>
      </w:pPr>
      <w:rPr>
        <w:rFonts w:hint="default"/>
      </w:rPr>
    </w:lvl>
  </w:abstractNum>
  <w:abstractNum w:abstractNumId="0">
    <w:multiLevelType w:val="hybridMultilevel"/>
    <w:lvl w:ilvl="0">
      <w:start w:val="16"/>
      <w:numFmt w:val="upperLetter"/>
      <w:lvlText w:val="%1."/>
      <w:lvlJc w:val="left"/>
      <w:pPr>
        <w:ind w:left="113" w:hanging="24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3"/>
        <w:szCs w:val="23"/>
      </w:rPr>
    </w:lvl>
    <w:lvl w:ilvl="1">
      <w:start w:val="0"/>
      <w:numFmt w:val="bullet"/>
      <w:lvlText w:val="o"/>
      <w:lvlJc w:val="left"/>
      <w:pPr>
        <w:ind w:left="833" w:hanging="361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184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8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74"/>
      <w:ind w:left="113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17"/>
      <w:ind w:left="113"/>
      <w:jc w:val="both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" w:line="262" w:lineRule="exact"/>
      <w:ind w:left="4324"/>
      <w:jc w:val="center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rcacapitanata@pec.arcacapitanata.it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Vaira</dc:creator>
  <dcterms:created xsi:type="dcterms:W3CDTF">2025-02-25T15:32:53Z</dcterms:created>
  <dcterms:modified xsi:type="dcterms:W3CDTF">2025-02-25T15:32:53Z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</Properties>
</file>